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4D1DB" w14:textId="6B3622ED" w:rsidR="0075540F" w:rsidRPr="00B470B1" w:rsidRDefault="0075540F" w:rsidP="00B470B1">
      <w:pPr>
        <w:shd w:val="clear" w:color="auto" w:fill="FFFFFF"/>
        <w:spacing w:before="60" w:after="60" w:line="360" w:lineRule="atLeast"/>
        <w:jc w:val="center"/>
        <w:outlineLvl w:val="2"/>
        <w:rPr>
          <w:rFonts w:ascii="Arial" w:eastAsia="Times New Roman" w:hAnsi="Arial" w:cs="Arial"/>
          <w:b/>
          <w:bCs/>
          <w:color w:val="550000"/>
          <w:kern w:val="0"/>
          <w:sz w:val="36"/>
          <w:szCs w:val="36"/>
          <w:lang w:eastAsia="en-GB"/>
          <w14:ligatures w14:val="none"/>
        </w:rPr>
      </w:pPr>
      <w:r w:rsidRPr="0075540F">
        <w:rPr>
          <w:rFonts w:ascii="Arial" w:eastAsia="Times New Roman" w:hAnsi="Arial" w:cs="Arial"/>
          <w:b/>
          <w:bCs/>
          <w:color w:val="550000"/>
          <w:kern w:val="0"/>
          <w:sz w:val="36"/>
          <w:szCs w:val="36"/>
          <w:lang w:eastAsia="en-GB"/>
          <w14:ligatures w14:val="none"/>
        </w:rPr>
        <w:t>Bowling Green Etiquette</w:t>
      </w:r>
    </w:p>
    <w:p w14:paraId="6A1D9FAE" w14:textId="77777777" w:rsidR="00B470B1" w:rsidRDefault="00B470B1" w:rsidP="00B470B1">
      <w:pPr>
        <w:shd w:val="clear" w:color="auto" w:fill="FFFFFF"/>
        <w:spacing w:before="60" w:after="60" w:line="360" w:lineRule="atLeast"/>
        <w:outlineLvl w:val="2"/>
        <w:rPr>
          <w:rFonts w:ascii="Arial" w:eastAsia="Times New Roman" w:hAnsi="Arial" w:cs="Arial"/>
          <w:b/>
          <w:bCs/>
          <w:color w:val="550000"/>
          <w:kern w:val="0"/>
          <w:sz w:val="32"/>
          <w:szCs w:val="32"/>
          <w:lang w:eastAsia="en-GB"/>
          <w14:ligatures w14:val="none"/>
        </w:rPr>
      </w:pPr>
    </w:p>
    <w:p w14:paraId="2FCBBA3D" w14:textId="6E13DD35" w:rsidR="00B470B1" w:rsidRDefault="00D62FA3" w:rsidP="00D62FA3">
      <w:pPr>
        <w:shd w:val="clear" w:color="auto" w:fill="FFFFFF"/>
        <w:spacing w:before="60" w:after="60" w:line="360" w:lineRule="atLeast"/>
        <w:outlineLvl w:val="2"/>
        <w:rPr>
          <w:rFonts w:ascii="Arial" w:eastAsia="Times New Roman" w:hAnsi="Arial" w:cs="Arial"/>
          <w:b/>
          <w:bCs/>
          <w:color w:val="550000"/>
          <w:kern w:val="0"/>
          <w:sz w:val="32"/>
          <w:szCs w:val="32"/>
          <w:lang w:eastAsia="en-GB"/>
          <w14:ligatures w14:val="none"/>
        </w:rPr>
      </w:pPr>
      <w:r>
        <w:rPr>
          <w:rFonts w:ascii="Arial" w:eastAsia="Times New Roman" w:hAnsi="Arial" w:cs="Arial"/>
          <w:b/>
          <w:bCs/>
          <w:color w:val="550000"/>
          <w:kern w:val="0"/>
          <w:sz w:val="32"/>
          <w:szCs w:val="32"/>
          <w:lang w:eastAsia="en-GB"/>
          <w14:ligatures w14:val="none"/>
        </w:rPr>
        <w:tab/>
      </w:r>
      <w:r w:rsidR="00B470B1" w:rsidRPr="00B470B1">
        <w:rPr>
          <w:rFonts w:ascii="Arial" w:eastAsia="Times New Roman" w:hAnsi="Arial" w:cs="Arial"/>
          <w:b/>
          <w:bCs/>
          <w:color w:val="550000"/>
          <w:kern w:val="0"/>
          <w:sz w:val="32"/>
          <w:szCs w:val="32"/>
          <w:lang w:eastAsia="en-GB"/>
          <w14:ligatures w14:val="none"/>
        </w:rPr>
        <w:t>Before the Game</w:t>
      </w:r>
    </w:p>
    <w:p w14:paraId="53436960" w14:textId="6AEEF546" w:rsidR="00B470B1" w:rsidRDefault="00B470B1" w:rsidP="009259AE">
      <w:pPr>
        <w:shd w:val="clear" w:color="auto" w:fill="FFFFFF"/>
        <w:spacing w:before="60" w:after="60" w:line="360" w:lineRule="atLeast"/>
        <w:outlineLvl w:val="2"/>
        <w:rPr>
          <w:rFonts w:ascii="Arial" w:eastAsia="Times New Roman" w:hAnsi="Arial" w:cs="Arial"/>
          <w:color w:val="550000"/>
          <w:kern w:val="0"/>
          <w:sz w:val="28"/>
          <w:szCs w:val="28"/>
          <w:lang w:eastAsia="en-GB"/>
          <w14:ligatures w14:val="none"/>
        </w:rPr>
      </w:pPr>
      <w:r w:rsidRPr="00D62FA3">
        <w:rPr>
          <w:rFonts w:ascii="Arial" w:eastAsia="Times New Roman" w:hAnsi="Arial" w:cs="Arial"/>
          <w:color w:val="550000"/>
          <w:kern w:val="0"/>
          <w:sz w:val="28"/>
          <w:szCs w:val="28"/>
          <w:lang w:eastAsia="en-GB"/>
          <w14:ligatures w14:val="none"/>
        </w:rPr>
        <w:t>Dress appropriately and ensure that you know the dress code for each game or match. Ensure that you have sufficient time before the start time.in order tp change and pay rink fees etc.</w:t>
      </w:r>
    </w:p>
    <w:p w14:paraId="13332FCC" w14:textId="7DF7E598" w:rsidR="00B470B1" w:rsidRDefault="00B470B1" w:rsidP="009259AE">
      <w:pPr>
        <w:shd w:val="clear" w:color="auto" w:fill="FFFFFF"/>
        <w:spacing w:before="60" w:after="60" w:line="360" w:lineRule="atLeast"/>
        <w:outlineLvl w:val="2"/>
        <w:rPr>
          <w:rFonts w:ascii="Arial" w:eastAsia="Times New Roman" w:hAnsi="Arial" w:cs="Arial"/>
          <w:color w:val="550000"/>
          <w:kern w:val="0"/>
          <w:sz w:val="28"/>
          <w:szCs w:val="28"/>
          <w:lang w:eastAsia="en-GB"/>
          <w14:ligatures w14:val="none"/>
        </w:rPr>
      </w:pPr>
      <w:r w:rsidRPr="00D62FA3">
        <w:rPr>
          <w:rFonts w:ascii="Arial" w:eastAsia="Times New Roman" w:hAnsi="Arial" w:cs="Arial"/>
          <w:color w:val="550000"/>
          <w:kern w:val="0"/>
          <w:sz w:val="28"/>
          <w:szCs w:val="28"/>
          <w:lang w:eastAsia="en-GB"/>
          <w14:ligatures w14:val="none"/>
        </w:rPr>
        <w:t>Make sure that you kno</w:t>
      </w:r>
      <w:r w:rsidR="00CE48E1" w:rsidRPr="00D62FA3">
        <w:rPr>
          <w:rFonts w:ascii="Arial" w:eastAsia="Times New Roman" w:hAnsi="Arial" w:cs="Arial"/>
          <w:color w:val="550000"/>
          <w:kern w:val="0"/>
          <w:sz w:val="28"/>
          <w:szCs w:val="28"/>
          <w:lang w:eastAsia="en-GB"/>
          <w14:ligatures w14:val="none"/>
        </w:rPr>
        <w:t xml:space="preserve">w </w:t>
      </w:r>
      <w:r w:rsidRPr="00D62FA3">
        <w:rPr>
          <w:rFonts w:ascii="Arial" w:eastAsia="Times New Roman" w:hAnsi="Arial" w:cs="Arial"/>
          <w:color w:val="550000"/>
          <w:kern w:val="0"/>
          <w:sz w:val="28"/>
          <w:szCs w:val="28"/>
          <w:lang w:eastAsia="en-GB"/>
          <w14:ligatures w14:val="none"/>
        </w:rPr>
        <w:t>the rules of the competition that you are playing</w:t>
      </w:r>
    </w:p>
    <w:p w14:paraId="7EBEB843" w14:textId="0EAF4B35" w:rsidR="00B470B1" w:rsidRPr="00D62FA3" w:rsidRDefault="00B470B1" w:rsidP="009259AE">
      <w:pPr>
        <w:shd w:val="clear" w:color="auto" w:fill="FFFFFF"/>
        <w:spacing w:before="60" w:after="60" w:line="360" w:lineRule="atLeast"/>
        <w:outlineLvl w:val="2"/>
        <w:rPr>
          <w:rFonts w:ascii="Arial" w:eastAsia="Times New Roman" w:hAnsi="Arial" w:cs="Arial"/>
          <w:color w:val="550000"/>
          <w:kern w:val="0"/>
          <w:sz w:val="28"/>
          <w:szCs w:val="28"/>
          <w:lang w:eastAsia="en-GB"/>
          <w14:ligatures w14:val="none"/>
        </w:rPr>
      </w:pPr>
      <w:r w:rsidRPr="00D62FA3">
        <w:rPr>
          <w:rFonts w:ascii="Arial" w:eastAsia="Times New Roman" w:hAnsi="Arial" w:cs="Arial"/>
          <w:color w:val="550000"/>
          <w:kern w:val="0"/>
          <w:sz w:val="28"/>
          <w:szCs w:val="28"/>
          <w:lang w:eastAsia="en-GB"/>
          <w14:ligatures w14:val="none"/>
        </w:rPr>
        <w:t xml:space="preserve">Enter and leave the bowling green at designated points or from the end of your rink. Do not walk across rinks that other people are using. Do not walk in front of a player who is on the mat and about to bowl. Do not stand or sit on the </w:t>
      </w:r>
      <w:r w:rsidR="00CE48E1" w:rsidRPr="00D62FA3">
        <w:rPr>
          <w:rFonts w:ascii="Arial" w:eastAsia="Times New Roman" w:hAnsi="Arial" w:cs="Arial"/>
          <w:color w:val="550000"/>
          <w:kern w:val="0"/>
          <w:sz w:val="28"/>
          <w:szCs w:val="28"/>
          <w:lang w:eastAsia="en-GB"/>
          <w14:ligatures w14:val="none"/>
        </w:rPr>
        <w:t>bank, as</w:t>
      </w:r>
      <w:r w:rsidRPr="00D62FA3">
        <w:rPr>
          <w:rFonts w:ascii="Arial" w:eastAsia="Times New Roman" w:hAnsi="Arial" w:cs="Arial"/>
          <w:color w:val="550000"/>
          <w:kern w:val="0"/>
          <w:sz w:val="28"/>
          <w:szCs w:val="28"/>
          <w:lang w:eastAsia="en-GB"/>
          <w14:ligatures w14:val="none"/>
        </w:rPr>
        <w:t xml:space="preserve"> your feet will be on the edge of the green</w:t>
      </w:r>
    </w:p>
    <w:p w14:paraId="58FFC2FA" w14:textId="29EB788D" w:rsidR="00B470B1" w:rsidRPr="00D62FA3" w:rsidRDefault="00B470B1" w:rsidP="009259AE">
      <w:pPr>
        <w:shd w:val="clear" w:color="auto" w:fill="FFFFFF"/>
        <w:spacing w:before="60" w:after="60" w:line="360" w:lineRule="atLeast"/>
        <w:outlineLvl w:val="2"/>
        <w:rPr>
          <w:rFonts w:ascii="Arial" w:eastAsia="Times New Roman" w:hAnsi="Arial" w:cs="Arial"/>
          <w:color w:val="550000"/>
          <w:kern w:val="0"/>
          <w:sz w:val="28"/>
          <w:szCs w:val="28"/>
          <w:lang w:eastAsia="en-GB"/>
          <w14:ligatures w14:val="none"/>
        </w:rPr>
      </w:pPr>
      <w:r w:rsidRPr="00D62FA3">
        <w:rPr>
          <w:rFonts w:ascii="Arial" w:eastAsia="Times New Roman" w:hAnsi="Arial" w:cs="Arial"/>
          <w:color w:val="550000"/>
          <w:kern w:val="0"/>
          <w:sz w:val="28"/>
          <w:szCs w:val="28"/>
          <w:lang w:eastAsia="en-GB"/>
          <w14:ligatures w14:val="none"/>
        </w:rPr>
        <w:t>Greet members of your own team</w:t>
      </w:r>
      <w:r w:rsidR="00CE48E1" w:rsidRPr="00D62FA3">
        <w:rPr>
          <w:rFonts w:ascii="Arial" w:eastAsia="Times New Roman" w:hAnsi="Arial" w:cs="Arial"/>
          <w:color w:val="550000"/>
          <w:kern w:val="0"/>
          <w:sz w:val="28"/>
          <w:szCs w:val="28"/>
          <w:lang w:eastAsia="en-GB"/>
          <w14:ligatures w14:val="none"/>
        </w:rPr>
        <w:t xml:space="preserve"> and your opponents at the start of the game. Shake hands at the start and the end of the game</w:t>
      </w:r>
    </w:p>
    <w:p w14:paraId="6C68476B" w14:textId="763DEAE9" w:rsidR="00CE48E1" w:rsidRPr="00D62FA3" w:rsidRDefault="00CE48E1" w:rsidP="009259AE">
      <w:pPr>
        <w:shd w:val="clear" w:color="auto" w:fill="FFFFFF"/>
        <w:spacing w:before="60" w:after="60" w:line="360" w:lineRule="atLeast"/>
        <w:outlineLvl w:val="2"/>
        <w:rPr>
          <w:rFonts w:ascii="Arial" w:eastAsia="Times New Roman" w:hAnsi="Arial" w:cs="Arial"/>
          <w:color w:val="550000"/>
          <w:kern w:val="0"/>
          <w:sz w:val="28"/>
          <w:szCs w:val="28"/>
          <w:lang w:eastAsia="en-GB"/>
          <w14:ligatures w14:val="none"/>
        </w:rPr>
      </w:pPr>
      <w:r w:rsidRPr="00D62FA3">
        <w:rPr>
          <w:rFonts w:ascii="Arial" w:eastAsia="Times New Roman" w:hAnsi="Arial" w:cs="Arial"/>
          <w:color w:val="550000"/>
          <w:kern w:val="0"/>
          <w:sz w:val="28"/>
          <w:szCs w:val="28"/>
          <w:lang w:eastAsia="en-GB"/>
          <w14:ligatures w14:val="none"/>
        </w:rPr>
        <w:t>Do not use mobile phones on the green. Switch of or set to silent before you begin</w:t>
      </w:r>
    </w:p>
    <w:p w14:paraId="3929242B" w14:textId="29B1EC7D" w:rsidR="00CE48E1" w:rsidRDefault="00CE48E1" w:rsidP="009259AE">
      <w:pPr>
        <w:shd w:val="clear" w:color="auto" w:fill="FFFFFF"/>
        <w:spacing w:before="60" w:after="60" w:line="360" w:lineRule="atLeast"/>
        <w:outlineLvl w:val="2"/>
        <w:rPr>
          <w:rFonts w:ascii="Arial" w:eastAsia="Times New Roman" w:hAnsi="Arial" w:cs="Arial"/>
          <w:color w:val="550000"/>
          <w:kern w:val="0"/>
          <w:sz w:val="28"/>
          <w:szCs w:val="28"/>
          <w:lang w:eastAsia="en-GB"/>
          <w14:ligatures w14:val="none"/>
        </w:rPr>
      </w:pPr>
      <w:r w:rsidRPr="00D62FA3">
        <w:rPr>
          <w:rFonts w:ascii="Arial" w:eastAsia="Times New Roman" w:hAnsi="Arial" w:cs="Arial"/>
          <w:color w:val="550000"/>
          <w:kern w:val="0"/>
          <w:sz w:val="28"/>
          <w:szCs w:val="28"/>
          <w:lang w:eastAsia="en-GB"/>
          <w14:ligatures w14:val="none"/>
        </w:rPr>
        <w:t>Smoking or drinking are not allowed on the green</w:t>
      </w:r>
    </w:p>
    <w:p w14:paraId="1BFF9142" w14:textId="77777777" w:rsidR="009259AE" w:rsidRDefault="009259AE" w:rsidP="00D62FA3">
      <w:pPr>
        <w:shd w:val="clear" w:color="auto" w:fill="FFFFFF"/>
        <w:spacing w:before="60" w:after="60" w:line="360" w:lineRule="atLeast"/>
        <w:ind w:left="567"/>
        <w:outlineLvl w:val="2"/>
        <w:rPr>
          <w:rFonts w:ascii="Arial" w:eastAsia="Times New Roman" w:hAnsi="Arial" w:cs="Arial"/>
          <w:color w:val="550000"/>
          <w:kern w:val="0"/>
          <w:sz w:val="28"/>
          <w:szCs w:val="28"/>
          <w:lang w:eastAsia="en-GB"/>
          <w14:ligatures w14:val="none"/>
        </w:rPr>
      </w:pPr>
    </w:p>
    <w:p w14:paraId="6B1255CC" w14:textId="7C13E4A7" w:rsidR="0075540F" w:rsidRDefault="00CE48E1" w:rsidP="00CE48E1">
      <w:pPr>
        <w:pStyle w:val="ListParagraph"/>
        <w:shd w:val="clear" w:color="auto" w:fill="FFFFFF"/>
        <w:spacing w:before="60" w:after="240" w:line="240" w:lineRule="auto"/>
        <w:ind w:left="1080"/>
        <w:outlineLvl w:val="2"/>
        <w:rPr>
          <w:rFonts w:ascii="Arial" w:eastAsia="Times New Roman" w:hAnsi="Arial" w:cs="Arial"/>
          <w:b/>
          <w:bCs/>
          <w:color w:val="550000"/>
          <w:kern w:val="0"/>
          <w:sz w:val="32"/>
          <w:szCs w:val="32"/>
          <w:lang w:eastAsia="en-GB"/>
          <w14:ligatures w14:val="none"/>
        </w:rPr>
      </w:pPr>
      <w:r w:rsidRPr="00CE48E1">
        <w:rPr>
          <w:rFonts w:ascii="Arial" w:eastAsia="Times New Roman" w:hAnsi="Arial" w:cs="Arial"/>
          <w:b/>
          <w:bCs/>
          <w:color w:val="550000"/>
          <w:kern w:val="0"/>
          <w:sz w:val="32"/>
          <w:szCs w:val="32"/>
          <w:lang w:eastAsia="en-GB"/>
          <w14:ligatures w14:val="none"/>
        </w:rPr>
        <w:t>At the Mat End</w:t>
      </w:r>
    </w:p>
    <w:p w14:paraId="42DD6DD7" w14:textId="717C4DAE" w:rsidR="00CE48E1" w:rsidRPr="00D62FA3" w:rsidRDefault="00CE48E1" w:rsidP="009259AE">
      <w:pPr>
        <w:shd w:val="clear" w:color="auto" w:fill="FFFFFF"/>
        <w:spacing w:before="60" w:after="240" w:line="240" w:lineRule="auto"/>
        <w:outlineLvl w:val="2"/>
        <w:rPr>
          <w:rFonts w:ascii="Arial" w:eastAsia="Times New Roman" w:hAnsi="Arial" w:cs="Arial"/>
          <w:color w:val="550000"/>
          <w:kern w:val="0"/>
          <w:sz w:val="28"/>
          <w:szCs w:val="28"/>
          <w:lang w:eastAsia="en-GB"/>
          <w14:ligatures w14:val="none"/>
        </w:rPr>
      </w:pPr>
      <w:r w:rsidRPr="00D62FA3">
        <w:rPr>
          <w:rFonts w:ascii="Arial" w:eastAsia="Times New Roman" w:hAnsi="Arial" w:cs="Arial"/>
          <w:color w:val="550000"/>
          <w:kern w:val="0"/>
          <w:sz w:val="28"/>
          <w:szCs w:val="28"/>
          <w:lang w:eastAsia="en-GB"/>
          <w14:ligatures w14:val="none"/>
        </w:rPr>
        <w:t>If you are at the same end as the player delivering a bowl you must stand at least 1 metre behind the mat thus staying out of the players line of vision</w:t>
      </w:r>
    </w:p>
    <w:p w14:paraId="06FD6729" w14:textId="271854CF" w:rsidR="00116AC3" w:rsidRPr="00D62FA3" w:rsidRDefault="00116AC3" w:rsidP="009259AE">
      <w:pPr>
        <w:shd w:val="clear" w:color="auto" w:fill="FFFFFF"/>
        <w:spacing w:before="60" w:after="240" w:line="240" w:lineRule="auto"/>
        <w:outlineLvl w:val="2"/>
        <w:rPr>
          <w:rFonts w:ascii="Arial" w:eastAsia="Times New Roman" w:hAnsi="Arial" w:cs="Arial"/>
          <w:color w:val="550000"/>
          <w:kern w:val="0"/>
          <w:sz w:val="28"/>
          <w:szCs w:val="28"/>
          <w:lang w:eastAsia="en-GB"/>
          <w14:ligatures w14:val="none"/>
        </w:rPr>
      </w:pPr>
      <w:r w:rsidRPr="00D62FA3">
        <w:rPr>
          <w:rFonts w:ascii="Arial" w:eastAsia="Times New Roman" w:hAnsi="Arial" w:cs="Arial"/>
          <w:color w:val="550000"/>
          <w:kern w:val="0"/>
          <w:sz w:val="28"/>
          <w:szCs w:val="28"/>
          <w:lang w:eastAsia="en-GB"/>
          <w14:ligatures w14:val="none"/>
        </w:rPr>
        <w:t>Do not move around when other players are about to deliver a bowl. Stand well back keep quiet and do nothing that could distract the bowler. Be aware on sunny days where your shadow is falling is it a distraction to the bowler</w:t>
      </w:r>
    </w:p>
    <w:p w14:paraId="4E002D4B" w14:textId="467DBE88" w:rsidR="00116AC3" w:rsidRPr="00D62FA3" w:rsidRDefault="00116AC3" w:rsidP="009259AE">
      <w:pPr>
        <w:shd w:val="clear" w:color="auto" w:fill="FFFFFF"/>
        <w:spacing w:before="60" w:after="240" w:line="240" w:lineRule="auto"/>
        <w:outlineLvl w:val="2"/>
        <w:rPr>
          <w:rFonts w:ascii="Arial" w:eastAsia="Times New Roman" w:hAnsi="Arial" w:cs="Arial"/>
          <w:color w:val="550000"/>
          <w:kern w:val="0"/>
          <w:sz w:val="28"/>
          <w:szCs w:val="28"/>
          <w:lang w:eastAsia="en-GB"/>
          <w14:ligatures w14:val="none"/>
        </w:rPr>
      </w:pPr>
      <w:r w:rsidRPr="00D62FA3">
        <w:rPr>
          <w:rFonts w:ascii="Arial" w:eastAsia="Times New Roman" w:hAnsi="Arial" w:cs="Arial"/>
          <w:color w:val="550000"/>
          <w:kern w:val="0"/>
          <w:sz w:val="28"/>
          <w:szCs w:val="28"/>
          <w:lang w:eastAsia="en-GB"/>
          <w14:ligatures w14:val="none"/>
        </w:rPr>
        <w:t>Pay attention to the game and be ready to play when it is your turn. Before delivering the bowl watch for any signals from your skip. Stay on the mat until your bowl has come to rest again to see any signal from your skip</w:t>
      </w:r>
    </w:p>
    <w:p w14:paraId="56F8E7E4" w14:textId="1D3DAC7A" w:rsidR="00116AC3" w:rsidRDefault="00116AC3" w:rsidP="009259AE">
      <w:pPr>
        <w:shd w:val="clear" w:color="auto" w:fill="FFFFFF"/>
        <w:spacing w:before="60" w:after="240" w:line="240" w:lineRule="auto"/>
        <w:outlineLvl w:val="2"/>
        <w:rPr>
          <w:rFonts w:ascii="Arial" w:eastAsia="Times New Roman" w:hAnsi="Arial" w:cs="Arial"/>
          <w:color w:val="550000"/>
          <w:kern w:val="0"/>
          <w:sz w:val="28"/>
          <w:szCs w:val="28"/>
          <w:lang w:eastAsia="en-GB"/>
          <w14:ligatures w14:val="none"/>
        </w:rPr>
      </w:pPr>
      <w:r w:rsidRPr="00D62FA3">
        <w:rPr>
          <w:rFonts w:ascii="Arial" w:eastAsia="Times New Roman" w:hAnsi="Arial" w:cs="Arial"/>
          <w:color w:val="550000"/>
          <w:kern w:val="0"/>
          <w:sz w:val="28"/>
          <w:szCs w:val="28"/>
          <w:lang w:eastAsia="en-GB"/>
          <w14:ligatures w14:val="none"/>
        </w:rPr>
        <w:t xml:space="preserve">Always approach the mat from the left and leave the mat from the right </w:t>
      </w:r>
      <w:proofErr w:type="gramStart"/>
      <w:r w:rsidRPr="00D62FA3">
        <w:rPr>
          <w:rFonts w:ascii="Arial" w:eastAsia="Times New Roman" w:hAnsi="Arial" w:cs="Arial"/>
          <w:color w:val="550000"/>
          <w:kern w:val="0"/>
          <w:sz w:val="28"/>
          <w:szCs w:val="28"/>
          <w:lang w:eastAsia="en-GB"/>
          <w14:ligatures w14:val="none"/>
        </w:rPr>
        <w:t>saves</w:t>
      </w:r>
      <w:proofErr w:type="gramEnd"/>
      <w:r w:rsidRPr="00D62FA3">
        <w:rPr>
          <w:rFonts w:ascii="Arial" w:eastAsia="Times New Roman" w:hAnsi="Arial" w:cs="Arial"/>
          <w:color w:val="550000"/>
          <w:kern w:val="0"/>
          <w:sz w:val="28"/>
          <w:szCs w:val="28"/>
          <w:lang w:eastAsia="en-GB"/>
          <w14:ligatures w14:val="none"/>
        </w:rPr>
        <w:t xml:space="preserve"> collisions</w:t>
      </w:r>
    </w:p>
    <w:p w14:paraId="6301FD28" w14:textId="404F5350" w:rsidR="00116AC3" w:rsidRPr="00D62FA3" w:rsidRDefault="00C0491F" w:rsidP="009259AE">
      <w:pPr>
        <w:shd w:val="clear" w:color="auto" w:fill="FFFFFF"/>
        <w:spacing w:before="60" w:after="240" w:line="240" w:lineRule="auto"/>
        <w:outlineLvl w:val="2"/>
        <w:rPr>
          <w:rFonts w:ascii="Arial" w:eastAsia="Times New Roman" w:hAnsi="Arial" w:cs="Arial"/>
          <w:color w:val="550000"/>
          <w:kern w:val="0"/>
          <w:sz w:val="28"/>
          <w:szCs w:val="28"/>
          <w:lang w:eastAsia="en-GB"/>
          <w14:ligatures w14:val="none"/>
        </w:rPr>
      </w:pPr>
      <w:r>
        <w:rPr>
          <w:rFonts w:ascii="Arial" w:eastAsia="Times New Roman" w:hAnsi="Arial" w:cs="Arial"/>
          <w:color w:val="550000"/>
          <w:kern w:val="0"/>
          <w:sz w:val="28"/>
          <w:szCs w:val="28"/>
          <w:lang w:eastAsia="en-GB"/>
          <w14:ligatures w14:val="none"/>
        </w:rPr>
        <w:t>D</w:t>
      </w:r>
      <w:r w:rsidR="00116AC3" w:rsidRPr="00D62FA3">
        <w:rPr>
          <w:rFonts w:ascii="Arial" w:eastAsia="Times New Roman" w:hAnsi="Arial" w:cs="Arial"/>
          <w:color w:val="550000"/>
          <w:kern w:val="0"/>
          <w:sz w:val="28"/>
          <w:szCs w:val="28"/>
          <w:lang w:eastAsia="en-GB"/>
          <w14:ligatures w14:val="none"/>
        </w:rPr>
        <w:t>o not cause damage to the green by dropping your bowls on the green or delivering a bowl from the wrong height.</w:t>
      </w:r>
    </w:p>
    <w:p w14:paraId="68832C37" w14:textId="77777777" w:rsidR="00116AC3" w:rsidRPr="00116AC3" w:rsidRDefault="00116AC3" w:rsidP="00116AC3">
      <w:pPr>
        <w:pStyle w:val="ListParagraph"/>
        <w:rPr>
          <w:rFonts w:ascii="Arial" w:eastAsia="Times New Roman" w:hAnsi="Arial" w:cs="Arial"/>
          <w:color w:val="550000"/>
          <w:kern w:val="0"/>
          <w:sz w:val="28"/>
          <w:szCs w:val="28"/>
          <w:lang w:eastAsia="en-GB"/>
          <w14:ligatures w14:val="none"/>
        </w:rPr>
      </w:pPr>
    </w:p>
    <w:p w14:paraId="2A3258BE" w14:textId="03A9E320" w:rsidR="00116AC3" w:rsidRDefault="00116AC3" w:rsidP="00116AC3">
      <w:pPr>
        <w:pStyle w:val="ListParagraph"/>
        <w:shd w:val="clear" w:color="auto" w:fill="FFFFFF"/>
        <w:spacing w:before="60" w:after="240" w:line="240" w:lineRule="auto"/>
        <w:ind w:left="1080"/>
        <w:outlineLvl w:val="2"/>
        <w:rPr>
          <w:rFonts w:ascii="Arial" w:eastAsia="Times New Roman" w:hAnsi="Arial" w:cs="Arial"/>
          <w:b/>
          <w:bCs/>
          <w:color w:val="550000"/>
          <w:kern w:val="0"/>
          <w:sz w:val="32"/>
          <w:szCs w:val="32"/>
          <w:lang w:eastAsia="en-GB"/>
          <w14:ligatures w14:val="none"/>
        </w:rPr>
      </w:pPr>
      <w:r w:rsidRPr="00116AC3">
        <w:rPr>
          <w:rFonts w:ascii="Arial" w:eastAsia="Times New Roman" w:hAnsi="Arial" w:cs="Arial"/>
          <w:b/>
          <w:bCs/>
          <w:color w:val="550000"/>
          <w:kern w:val="0"/>
          <w:sz w:val="32"/>
          <w:szCs w:val="32"/>
          <w:lang w:eastAsia="en-GB"/>
          <w14:ligatures w14:val="none"/>
        </w:rPr>
        <w:t>Changing Ends</w:t>
      </w:r>
    </w:p>
    <w:p w14:paraId="355C7CCE" w14:textId="0AA16605" w:rsidR="00116AC3" w:rsidRPr="00D62FA3" w:rsidRDefault="00D62FA3" w:rsidP="009259AE">
      <w:pPr>
        <w:shd w:val="clear" w:color="auto" w:fill="FFFFFF"/>
        <w:spacing w:before="60" w:after="240" w:line="240" w:lineRule="auto"/>
        <w:outlineLvl w:val="2"/>
        <w:rPr>
          <w:rFonts w:ascii="Arial" w:eastAsia="Times New Roman" w:hAnsi="Arial" w:cs="Arial"/>
          <w:color w:val="550000"/>
          <w:kern w:val="0"/>
          <w:sz w:val="28"/>
          <w:szCs w:val="28"/>
          <w:lang w:eastAsia="en-GB"/>
          <w14:ligatures w14:val="none"/>
        </w:rPr>
      </w:pPr>
      <w:r w:rsidRPr="00D62FA3">
        <w:rPr>
          <w:rFonts w:ascii="Arial" w:eastAsia="Times New Roman" w:hAnsi="Arial" w:cs="Arial"/>
          <w:color w:val="550000"/>
          <w:kern w:val="0"/>
          <w:sz w:val="28"/>
          <w:szCs w:val="28"/>
          <w:lang w:eastAsia="en-GB"/>
          <w14:ligatures w14:val="none"/>
        </w:rPr>
        <w:t xml:space="preserve">Keep to your own rink and try not to wander or disturb players on adjacent rinks. Walk as close as possible to the centre of the rink but do not walk through the head. Exchanging a few word as you cross with your skip is fine but do not stop and hold a conversation as </w:t>
      </w:r>
      <w:r w:rsidRPr="00D62FA3">
        <w:rPr>
          <w:rFonts w:ascii="Arial" w:eastAsia="Times New Roman" w:hAnsi="Arial" w:cs="Arial"/>
          <w:b/>
          <w:bCs/>
          <w:color w:val="550000"/>
          <w:kern w:val="0"/>
          <w:sz w:val="28"/>
          <w:szCs w:val="28"/>
          <w:lang w:eastAsia="en-GB"/>
          <w14:ligatures w14:val="none"/>
        </w:rPr>
        <w:t>the</w:t>
      </w:r>
      <w:r w:rsidRPr="00D62FA3">
        <w:rPr>
          <w:rFonts w:ascii="Arial" w:eastAsia="Times New Roman" w:hAnsi="Arial" w:cs="Arial"/>
          <w:color w:val="550000"/>
          <w:kern w:val="0"/>
          <w:sz w:val="28"/>
          <w:szCs w:val="28"/>
          <w:lang w:eastAsia="en-GB"/>
          <w14:ligatures w14:val="none"/>
        </w:rPr>
        <w:t xml:space="preserve"> opponents skip may be waiting to bowl.</w:t>
      </w:r>
    </w:p>
    <w:p w14:paraId="15E8DEB2" w14:textId="77777777" w:rsidR="00D62FA3" w:rsidRDefault="00D62FA3" w:rsidP="00D62FA3">
      <w:pPr>
        <w:shd w:val="clear" w:color="auto" w:fill="FFFFFF"/>
        <w:spacing w:before="60" w:after="240" w:line="240" w:lineRule="auto"/>
        <w:ind w:left="360" w:firstLine="720"/>
        <w:outlineLvl w:val="2"/>
        <w:rPr>
          <w:rFonts w:ascii="Arial" w:eastAsia="Times New Roman" w:hAnsi="Arial" w:cs="Arial"/>
          <w:b/>
          <w:bCs/>
          <w:color w:val="550000"/>
          <w:kern w:val="0"/>
          <w:sz w:val="32"/>
          <w:szCs w:val="32"/>
          <w:lang w:eastAsia="en-GB"/>
          <w14:ligatures w14:val="none"/>
        </w:rPr>
      </w:pPr>
      <w:r w:rsidRPr="00D62FA3">
        <w:rPr>
          <w:rFonts w:ascii="Arial" w:eastAsia="Times New Roman" w:hAnsi="Arial" w:cs="Arial"/>
          <w:b/>
          <w:bCs/>
          <w:color w:val="550000"/>
          <w:kern w:val="0"/>
          <w:sz w:val="32"/>
          <w:szCs w:val="32"/>
          <w:lang w:eastAsia="en-GB"/>
          <w14:ligatures w14:val="none"/>
        </w:rPr>
        <w:t>At the Head</w:t>
      </w:r>
      <w:r w:rsidRPr="00D62FA3">
        <w:rPr>
          <w:rFonts w:ascii="Arial" w:eastAsia="Times New Roman" w:hAnsi="Arial" w:cs="Arial"/>
          <w:b/>
          <w:bCs/>
          <w:color w:val="550000"/>
          <w:kern w:val="0"/>
          <w:sz w:val="32"/>
          <w:szCs w:val="32"/>
          <w:lang w:eastAsia="en-GB"/>
          <w14:ligatures w14:val="none"/>
        </w:rPr>
        <w:tab/>
      </w:r>
    </w:p>
    <w:p w14:paraId="41C82BDB" w14:textId="3C86E0C4" w:rsidR="00C0491F" w:rsidRDefault="00D62FA3" w:rsidP="009259AE">
      <w:pPr>
        <w:shd w:val="clear" w:color="auto" w:fill="FFFFFF"/>
        <w:spacing w:before="60" w:after="240" w:line="240" w:lineRule="auto"/>
        <w:outlineLvl w:val="2"/>
        <w:rPr>
          <w:rFonts w:ascii="Arial" w:eastAsia="Times New Roman" w:hAnsi="Arial" w:cs="Arial"/>
          <w:color w:val="550000"/>
          <w:kern w:val="0"/>
          <w:sz w:val="28"/>
          <w:szCs w:val="28"/>
          <w:lang w:eastAsia="en-GB"/>
          <w14:ligatures w14:val="none"/>
        </w:rPr>
      </w:pPr>
      <w:r w:rsidRPr="00C0491F">
        <w:rPr>
          <w:rFonts w:ascii="Arial" w:eastAsia="Times New Roman" w:hAnsi="Arial" w:cs="Arial"/>
          <w:color w:val="550000"/>
          <w:kern w:val="0"/>
          <w:sz w:val="28"/>
          <w:szCs w:val="28"/>
          <w:lang w:eastAsia="en-GB"/>
          <w14:ligatures w14:val="none"/>
        </w:rPr>
        <w:t xml:space="preserve">Just as at the mat end </w:t>
      </w:r>
      <w:r w:rsidR="00C0491F">
        <w:rPr>
          <w:rFonts w:ascii="Arial" w:eastAsia="Times New Roman" w:hAnsi="Arial" w:cs="Arial"/>
          <w:color w:val="550000"/>
          <w:kern w:val="0"/>
          <w:sz w:val="28"/>
          <w:szCs w:val="28"/>
          <w:lang w:eastAsia="en-GB"/>
          <w14:ligatures w14:val="none"/>
        </w:rPr>
        <w:t xml:space="preserve">you should stand well behind the head and jack or even on the rink surround if the jack is in the ditch Don’t move around or do anything that might distract a player who is about to deliver a bowl </w:t>
      </w:r>
    </w:p>
    <w:p w14:paraId="44C491C6" w14:textId="77777777" w:rsidR="00C0491F" w:rsidRDefault="00C0491F" w:rsidP="009259AE">
      <w:pPr>
        <w:shd w:val="clear" w:color="auto" w:fill="FFFFFF"/>
        <w:spacing w:before="60" w:after="240" w:line="240" w:lineRule="auto"/>
        <w:outlineLvl w:val="2"/>
        <w:rPr>
          <w:rFonts w:ascii="Arial" w:eastAsia="Times New Roman" w:hAnsi="Arial" w:cs="Arial"/>
          <w:color w:val="550000"/>
          <w:kern w:val="0"/>
          <w:sz w:val="28"/>
          <w:szCs w:val="28"/>
          <w:lang w:eastAsia="en-GB"/>
          <w14:ligatures w14:val="none"/>
        </w:rPr>
      </w:pPr>
      <w:r>
        <w:rPr>
          <w:rFonts w:ascii="Arial" w:eastAsia="Times New Roman" w:hAnsi="Arial" w:cs="Arial"/>
          <w:color w:val="550000"/>
          <w:kern w:val="0"/>
          <w:sz w:val="28"/>
          <w:szCs w:val="28"/>
          <w:lang w:eastAsia="en-GB"/>
          <w14:ligatures w14:val="none"/>
        </w:rPr>
        <w:t xml:space="preserve">Some players like to see the rink centre marker or the rink boundary markers do not obstruct the </w:t>
      </w:r>
      <w:proofErr w:type="gramStart"/>
      <w:r>
        <w:rPr>
          <w:rFonts w:ascii="Arial" w:eastAsia="Times New Roman" w:hAnsi="Arial" w:cs="Arial"/>
          <w:color w:val="550000"/>
          <w:kern w:val="0"/>
          <w:sz w:val="28"/>
          <w:szCs w:val="28"/>
          <w:lang w:eastAsia="en-GB"/>
          <w14:ligatures w14:val="none"/>
        </w:rPr>
        <w:t>bowlers</w:t>
      </w:r>
      <w:proofErr w:type="gramEnd"/>
      <w:r>
        <w:rPr>
          <w:rFonts w:ascii="Arial" w:eastAsia="Times New Roman" w:hAnsi="Arial" w:cs="Arial"/>
          <w:color w:val="550000"/>
          <w:kern w:val="0"/>
          <w:sz w:val="28"/>
          <w:szCs w:val="28"/>
          <w:lang w:eastAsia="en-GB"/>
          <w14:ligatures w14:val="none"/>
        </w:rPr>
        <w:t xml:space="preserve"> line of sight Do not let your shadow fall on the jack or the surrounding head</w:t>
      </w:r>
    </w:p>
    <w:p w14:paraId="77709B32" w14:textId="24CA9099" w:rsidR="00116AC3" w:rsidRDefault="00C0491F" w:rsidP="009259AE">
      <w:pPr>
        <w:shd w:val="clear" w:color="auto" w:fill="FFFFFF"/>
        <w:spacing w:before="60" w:after="240" w:line="240" w:lineRule="auto"/>
        <w:outlineLvl w:val="2"/>
        <w:rPr>
          <w:rFonts w:ascii="Arial" w:eastAsia="Times New Roman" w:hAnsi="Arial" w:cs="Arial"/>
          <w:color w:val="550000"/>
          <w:kern w:val="0"/>
          <w:sz w:val="28"/>
          <w:szCs w:val="28"/>
          <w:lang w:eastAsia="en-GB"/>
          <w14:ligatures w14:val="none"/>
        </w:rPr>
      </w:pPr>
      <w:r>
        <w:rPr>
          <w:rFonts w:ascii="Arial" w:eastAsia="Times New Roman" w:hAnsi="Arial" w:cs="Arial"/>
          <w:color w:val="550000"/>
          <w:kern w:val="0"/>
          <w:sz w:val="28"/>
          <w:szCs w:val="28"/>
          <w:lang w:eastAsia="en-GB"/>
          <w14:ligatures w14:val="none"/>
        </w:rPr>
        <w:t>Observe the rules of possession of the rink The law states Possession of the rink shall belong to</w:t>
      </w:r>
      <w:r w:rsidR="00D62FA3" w:rsidRPr="00C0491F">
        <w:rPr>
          <w:rFonts w:ascii="Arial" w:eastAsia="Times New Roman" w:hAnsi="Arial" w:cs="Arial"/>
          <w:color w:val="550000"/>
          <w:kern w:val="0"/>
          <w:sz w:val="28"/>
          <w:szCs w:val="28"/>
          <w:lang w:eastAsia="en-GB"/>
          <w14:ligatures w14:val="none"/>
        </w:rPr>
        <w:tab/>
      </w:r>
      <w:r>
        <w:rPr>
          <w:rFonts w:ascii="Arial" w:eastAsia="Times New Roman" w:hAnsi="Arial" w:cs="Arial"/>
          <w:color w:val="550000"/>
          <w:kern w:val="0"/>
          <w:sz w:val="28"/>
          <w:szCs w:val="28"/>
          <w:lang w:eastAsia="en-GB"/>
          <w14:ligatures w14:val="none"/>
        </w:rPr>
        <w:t xml:space="preserve">the team whose bowl is being played. As soon as the bowl comes to rest </w:t>
      </w:r>
      <w:r w:rsidR="00D62FA3" w:rsidRPr="00C0491F">
        <w:rPr>
          <w:rFonts w:ascii="Arial" w:eastAsia="Times New Roman" w:hAnsi="Arial" w:cs="Arial"/>
          <w:color w:val="550000"/>
          <w:kern w:val="0"/>
          <w:sz w:val="28"/>
          <w:szCs w:val="28"/>
          <w:lang w:eastAsia="en-GB"/>
          <w14:ligatures w14:val="none"/>
        </w:rPr>
        <w:tab/>
      </w:r>
      <w:r>
        <w:rPr>
          <w:rFonts w:ascii="Arial" w:eastAsia="Times New Roman" w:hAnsi="Arial" w:cs="Arial"/>
          <w:color w:val="550000"/>
          <w:kern w:val="0"/>
          <w:sz w:val="28"/>
          <w:szCs w:val="28"/>
          <w:lang w:eastAsia="en-GB"/>
          <w14:ligatures w14:val="none"/>
        </w:rPr>
        <w:t>possession of the rink is transferred</w:t>
      </w:r>
      <w:r w:rsidR="004A73D5">
        <w:rPr>
          <w:rFonts w:ascii="Arial" w:eastAsia="Times New Roman" w:hAnsi="Arial" w:cs="Arial"/>
          <w:color w:val="550000"/>
          <w:kern w:val="0"/>
          <w:sz w:val="28"/>
          <w:szCs w:val="28"/>
          <w:lang w:eastAsia="en-GB"/>
          <w14:ligatures w14:val="none"/>
        </w:rPr>
        <w:t xml:space="preserve"> to the other team, time being allowed for marking a toucher</w:t>
      </w:r>
    </w:p>
    <w:p w14:paraId="232CFC80" w14:textId="0AB07FA1" w:rsidR="004A73D5" w:rsidRDefault="004A73D5" w:rsidP="009259AE">
      <w:pPr>
        <w:shd w:val="clear" w:color="auto" w:fill="FFFFFF"/>
        <w:spacing w:before="60" w:after="240" w:line="240" w:lineRule="auto"/>
        <w:outlineLvl w:val="2"/>
        <w:rPr>
          <w:rFonts w:ascii="Arial" w:eastAsia="Times New Roman" w:hAnsi="Arial" w:cs="Arial"/>
          <w:color w:val="550000"/>
          <w:kern w:val="0"/>
          <w:sz w:val="28"/>
          <w:szCs w:val="28"/>
          <w:lang w:eastAsia="en-GB"/>
          <w14:ligatures w14:val="none"/>
        </w:rPr>
      </w:pPr>
      <w:r>
        <w:rPr>
          <w:rFonts w:ascii="Arial" w:eastAsia="Times New Roman" w:hAnsi="Arial" w:cs="Arial"/>
          <w:color w:val="550000"/>
          <w:kern w:val="0"/>
          <w:sz w:val="28"/>
          <w:szCs w:val="28"/>
          <w:lang w:eastAsia="en-GB"/>
          <w14:ligatures w14:val="none"/>
        </w:rPr>
        <w:t>Bowls is a team game but it is the skip who takes responsibility for tactics unless the skip asks for advice the rest of the team should not interfere. The number 3 player or number 2 in triples may offer guidance when the skip is on the mat</w:t>
      </w:r>
    </w:p>
    <w:p w14:paraId="5610EDCF" w14:textId="77777777" w:rsidR="009259AE" w:rsidRDefault="009259AE" w:rsidP="00D62FA3">
      <w:pPr>
        <w:shd w:val="clear" w:color="auto" w:fill="FFFFFF"/>
        <w:spacing w:before="60" w:after="240" w:line="240" w:lineRule="auto"/>
        <w:ind w:left="360"/>
        <w:outlineLvl w:val="2"/>
        <w:rPr>
          <w:rFonts w:ascii="Arial" w:eastAsia="Times New Roman" w:hAnsi="Arial" w:cs="Arial"/>
          <w:color w:val="550000"/>
          <w:kern w:val="0"/>
          <w:sz w:val="28"/>
          <w:szCs w:val="28"/>
          <w:lang w:eastAsia="en-GB"/>
          <w14:ligatures w14:val="none"/>
        </w:rPr>
      </w:pPr>
    </w:p>
    <w:p w14:paraId="64D61566" w14:textId="103B0793" w:rsidR="004A73D5" w:rsidRDefault="004A73D5" w:rsidP="00D62FA3">
      <w:pPr>
        <w:shd w:val="clear" w:color="auto" w:fill="FFFFFF"/>
        <w:spacing w:before="60" w:after="240" w:line="240" w:lineRule="auto"/>
        <w:ind w:left="360"/>
        <w:outlineLvl w:val="2"/>
        <w:rPr>
          <w:rFonts w:ascii="Arial" w:eastAsia="Times New Roman" w:hAnsi="Arial" w:cs="Arial"/>
          <w:b/>
          <w:bCs/>
          <w:color w:val="550000"/>
          <w:kern w:val="0"/>
          <w:sz w:val="32"/>
          <w:szCs w:val="32"/>
          <w:lang w:eastAsia="en-GB"/>
          <w14:ligatures w14:val="none"/>
        </w:rPr>
      </w:pPr>
      <w:r>
        <w:rPr>
          <w:rFonts w:ascii="Arial" w:eastAsia="Times New Roman" w:hAnsi="Arial" w:cs="Arial"/>
          <w:color w:val="550000"/>
          <w:kern w:val="0"/>
          <w:sz w:val="28"/>
          <w:szCs w:val="28"/>
          <w:lang w:eastAsia="en-GB"/>
          <w14:ligatures w14:val="none"/>
        </w:rPr>
        <w:tab/>
      </w:r>
      <w:r w:rsidRPr="004A73D5">
        <w:rPr>
          <w:rFonts w:ascii="Arial" w:eastAsia="Times New Roman" w:hAnsi="Arial" w:cs="Arial"/>
          <w:b/>
          <w:bCs/>
          <w:color w:val="550000"/>
          <w:kern w:val="0"/>
          <w:sz w:val="32"/>
          <w:szCs w:val="32"/>
          <w:lang w:eastAsia="en-GB"/>
          <w14:ligatures w14:val="none"/>
        </w:rPr>
        <w:t>Results of an End</w:t>
      </w:r>
    </w:p>
    <w:p w14:paraId="3EF4D7DB" w14:textId="2266BD7E" w:rsidR="000B7C0A" w:rsidRPr="000B7C0A" w:rsidRDefault="000B7C0A" w:rsidP="000B7C0A">
      <w:pPr>
        <w:shd w:val="clear" w:color="auto" w:fill="FFFFFF"/>
        <w:spacing w:before="60" w:after="240" w:line="240" w:lineRule="auto"/>
        <w:outlineLvl w:val="2"/>
        <w:rPr>
          <w:rFonts w:ascii="Arial" w:eastAsia="Times New Roman" w:hAnsi="Arial" w:cs="Arial"/>
          <w:color w:val="550000"/>
          <w:kern w:val="0"/>
          <w:sz w:val="28"/>
          <w:szCs w:val="28"/>
          <w:lang w:eastAsia="en-GB"/>
          <w14:ligatures w14:val="none"/>
        </w:rPr>
      </w:pPr>
      <w:r>
        <w:rPr>
          <w:rFonts w:ascii="Arial" w:eastAsia="Times New Roman" w:hAnsi="Arial" w:cs="Arial"/>
          <w:color w:val="550000"/>
          <w:kern w:val="0"/>
          <w:sz w:val="28"/>
          <w:szCs w:val="28"/>
          <w:lang w:eastAsia="en-GB"/>
          <w14:ligatures w14:val="none"/>
        </w:rPr>
        <w:t xml:space="preserve">The results of an end </w:t>
      </w:r>
      <w:proofErr w:type="gramStart"/>
      <w:r>
        <w:rPr>
          <w:rFonts w:ascii="Arial" w:eastAsia="Times New Roman" w:hAnsi="Arial" w:cs="Arial"/>
          <w:color w:val="550000"/>
          <w:kern w:val="0"/>
          <w:sz w:val="28"/>
          <w:szCs w:val="28"/>
          <w:lang w:eastAsia="en-GB"/>
          <w14:ligatures w14:val="none"/>
        </w:rPr>
        <w:t>is</w:t>
      </w:r>
      <w:proofErr w:type="gramEnd"/>
      <w:r>
        <w:rPr>
          <w:rFonts w:ascii="Arial" w:eastAsia="Times New Roman" w:hAnsi="Arial" w:cs="Arial"/>
          <w:color w:val="550000"/>
          <w:kern w:val="0"/>
          <w:sz w:val="28"/>
          <w:szCs w:val="28"/>
          <w:lang w:eastAsia="en-GB"/>
          <w14:ligatures w14:val="none"/>
        </w:rPr>
        <w:t xml:space="preserve"> determined by the No 3 or No 2 in triples.</w:t>
      </w:r>
      <w:r w:rsidR="0083367F">
        <w:rPr>
          <w:rFonts w:ascii="Arial" w:eastAsia="Times New Roman" w:hAnsi="Arial" w:cs="Arial"/>
          <w:color w:val="550000"/>
          <w:kern w:val="0"/>
          <w:sz w:val="28"/>
          <w:szCs w:val="28"/>
          <w:lang w:eastAsia="en-GB"/>
          <w14:ligatures w14:val="none"/>
        </w:rPr>
        <w:t xml:space="preserve"> </w:t>
      </w:r>
      <w:r>
        <w:rPr>
          <w:rFonts w:ascii="Arial" w:eastAsia="Times New Roman" w:hAnsi="Arial" w:cs="Arial"/>
          <w:color w:val="550000"/>
          <w:kern w:val="0"/>
          <w:sz w:val="28"/>
          <w:szCs w:val="28"/>
          <w:lang w:eastAsia="en-GB"/>
          <w14:ligatures w14:val="none"/>
        </w:rPr>
        <w:t xml:space="preserve">While they are in the process of agreeing or measuring the other players should stand well away from the head and offer no </w:t>
      </w:r>
      <w:r w:rsidR="0083367F">
        <w:rPr>
          <w:rFonts w:ascii="Arial" w:eastAsia="Times New Roman" w:hAnsi="Arial" w:cs="Arial"/>
          <w:color w:val="550000"/>
          <w:kern w:val="0"/>
          <w:sz w:val="28"/>
          <w:szCs w:val="28"/>
          <w:lang w:eastAsia="en-GB"/>
          <w14:ligatures w14:val="none"/>
        </w:rPr>
        <w:t>advice</w:t>
      </w:r>
      <w:r>
        <w:rPr>
          <w:rFonts w:ascii="Arial" w:eastAsia="Times New Roman" w:hAnsi="Arial" w:cs="Arial"/>
          <w:color w:val="550000"/>
          <w:kern w:val="0"/>
          <w:sz w:val="28"/>
          <w:szCs w:val="28"/>
          <w:lang w:eastAsia="en-GB"/>
          <w14:ligatures w14:val="none"/>
        </w:rPr>
        <w:t xml:space="preserve"> or assistance unless asked. Bowls should not be moved until the score has been agreed. It is acceptable to move obviously non scoring bowls or distant bowls to avoid delay. </w:t>
      </w:r>
    </w:p>
    <w:p w14:paraId="5C3FEA4D" w14:textId="0AEE90CE" w:rsidR="004A73D5" w:rsidRPr="004A73D5" w:rsidRDefault="000B7C0A" w:rsidP="000B7C0A">
      <w:pPr>
        <w:shd w:val="clear" w:color="auto" w:fill="FFFFFF"/>
        <w:spacing w:before="60" w:after="240" w:line="240" w:lineRule="auto"/>
        <w:outlineLvl w:val="2"/>
        <w:rPr>
          <w:rFonts w:ascii="Arial" w:eastAsia="Times New Roman" w:hAnsi="Arial" w:cs="Arial"/>
          <w:color w:val="550000"/>
          <w:kern w:val="0"/>
          <w:sz w:val="28"/>
          <w:szCs w:val="28"/>
          <w:lang w:eastAsia="en-GB"/>
          <w14:ligatures w14:val="none"/>
        </w:rPr>
      </w:pPr>
      <w:r>
        <w:rPr>
          <w:rFonts w:ascii="Arial" w:eastAsia="Times New Roman" w:hAnsi="Arial" w:cs="Arial"/>
          <w:color w:val="550000"/>
          <w:kern w:val="0"/>
          <w:sz w:val="28"/>
          <w:szCs w:val="28"/>
          <w:lang w:eastAsia="en-GB"/>
          <w14:ligatures w14:val="none"/>
        </w:rPr>
        <w:t>Once agreed the lead of the winning team should place the mat and prepare to deliver the jack</w:t>
      </w:r>
      <w:r w:rsidR="006814FB">
        <w:rPr>
          <w:rFonts w:ascii="Arial" w:eastAsia="Times New Roman" w:hAnsi="Arial" w:cs="Arial"/>
          <w:color w:val="550000"/>
          <w:kern w:val="0"/>
          <w:sz w:val="28"/>
          <w:szCs w:val="28"/>
          <w:lang w:eastAsia="en-GB"/>
          <w14:ligatures w14:val="none"/>
        </w:rPr>
        <w:t>. The losing lead player will clear the bowls using a pusher and placing the bowls at least 1 metre behind and to the side of the mat</w:t>
      </w:r>
    </w:p>
    <w:p w14:paraId="72F747AE" w14:textId="075A02A6" w:rsidR="00CE48E1" w:rsidRPr="00116AC3" w:rsidRDefault="00CE48E1" w:rsidP="00116AC3">
      <w:pPr>
        <w:shd w:val="clear" w:color="auto" w:fill="FFFFFF"/>
        <w:spacing w:before="60" w:after="240" w:line="240" w:lineRule="auto"/>
        <w:outlineLvl w:val="2"/>
        <w:rPr>
          <w:rFonts w:ascii="Arial" w:eastAsia="Times New Roman" w:hAnsi="Arial" w:cs="Arial"/>
          <w:color w:val="550000"/>
          <w:kern w:val="0"/>
          <w:sz w:val="28"/>
          <w:szCs w:val="28"/>
          <w:lang w:eastAsia="en-GB"/>
          <w14:ligatures w14:val="none"/>
        </w:rPr>
      </w:pPr>
      <w:r w:rsidRPr="00116AC3">
        <w:rPr>
          <w:rFonts w:ascii="Arial" w:eastAsia="Times New Roman" w:hAnsi="Arial" w:cs="Arial"/>
          <w:color w:val="550000"/>
          <w:kern w:val="0"/>
          <w:sz w:val="28"/>
          <w:szCs w:val="28"/>
          <w:lang w:eastAsia="en-GB"/>
          <w14:ligatures w14:val="none"/>
        </w:rPr>
        <w:lastRenderedPageBreak/>
        <w:tab/>
      </w:r>
      <w:r w:rsidRPr="00116AC3">
        <w:rPr>
          <w:rFonts w:ascii="Arial" w:eastAsia="Times New Roman" w:hAnsi="Arial" w:cs="Arial"/>
          <w:color w:val="550000"/>
          <w:kern w:val="0"/>
          <w:sz w:val="28"/>
          <w:szCs w:val="28"/>
          <w:lang w:eastAsia="en-GB"/>
          <w14:ligatures w14:val="none"/>
        </w:rPr>
        <w:tab/>
      </w:r>
    </w:p>
    <w:sectPr w:rsidR="00CE48E1" w:rsidRPr="00116A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63EF0"/>
    <w:multiLevelType w:val="hybridMultilevel"/>
    <w:tmpl w:val="8E6EBAC8"/>
    <w:lvl w:ilvl="0" w:tplc="C32264F6">
      <w:start w:val="1"/>
      <w:numFmt w:val="decimal"/>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 w15:restartNumberingAfterBreak="0">
    <w:nsid w:val="468778AC"/>
    <w:multiLevelType w:val="hybridMultilevel"/>
    <w:tmpl w:val="6EF29B64"/>
    <w:lvl w:ilvl="0" w:tplc="6BA066A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8C04FBF"/>
    <w:multiLevelType w:val="hybridMultilevel"/>
    <w:tmpl w:val="1E68BEF2"/>
    <w:lvl w:ilvl="0" w:tplc="6BA066A0">
      <w:start w:val="1"/>
      <w:numFmt w:val="decimal"/>
      <w:lvlText w:val="%1"/>
      <w:lvlJc w:val="left"/>
      <w:pPr>
        <w:ind w:left="1647" w:hanging="72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7D296695"/>
    <w:multiLevelType w:val="hybridMultilevel"/>
    <w:tmpl w:val="CC60FCF0"/>
    <w:lvl w:ilvl="0" w:tplc="182CB9E2">
      <w:start w:val="1"/>
      <w:numFmt w:val="decimal"/>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637222158">
    <w:abstractNumId w:val="3"/>
  </w:num>
  <w:num w:numId="2" w16cid:durableId="825244194">
    <w:abstractNumId w:val="0"/>
  </w:num>
  <w:num w:numId="3" w16cid:durableId="1717001002">
    <w:abstractNumId w:val="1"/>
  </w:num>
  <w:num w:numId="4" w16cid:durableId="939877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40F"/>
    <w:rsid w:val="000B7C0A"/>
    <w:rsid w:val="00116AC3"/>
    <w:rsid w:val="00290654"/>
    <w:rsid w:val="004A73D5"/>
    <w:rsid w:val="0058120D"/>
    <w:rsid w:val="00672777"/>
    <w:rsid w:val="006814FB"/>
    <w:rsid w:val="006E5A42"/>
    <w:rsid w:val="0075540F"/>
    <w:rsid w:val="0083367F"/>
    <w:rsid w:val="009259AE"/>
    <w:rsid w:val="00B470B1"/>
    <w:rsid w:val="00C0491F"/>
    <w:rsid w:val="00CE48E1"/>
    <w:rsid w:val="00D62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EE0D2"/>
  <w15:chartTrackingRefBased/>
  <w15:docId w15:val="{8F224931-7BDA-4EED-94FC-56865E56F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54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54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54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54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54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54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4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4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4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4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54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54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54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54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54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4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4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40F"/>
    <w:rPr>
      <w:rFonts w:eastAsiaTheme="majorEastAsia" w:cstheme="majorBidi"/>
      <w:color w:val="272727" w:themeColor="text1" w:themeTint="D8"/>
    </w:rPr>
  </w:style>
  <w:style w:type="paragraph" w:styleId="Title">
    <w:name w:val="Title"/>
    <w:basedOn w:val="Normal"/>
    <w:next w:val="Normal"/>
    <w:link w:val="TitleChar"/>
    <w:uiPriority w:val="10"/>
    <w:qFormat/>
    <w:rsid w:val="007554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4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4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4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40F"/>
    <w:pPr>
      <w:spacing w:before="160"/>
      <w:jc w:val="center"/>
    </w:pPr>
    <w:rPr>
      <w:i/>
      <w:iCs/>
      <w:color w:val="404040" w:themeColor="text1" w:themeTint="BF"/>
    </w:rPr>
  </w:style>
  <w:style w:type="character" w:customStyle="1" w:styleId="QuoteChar">
    <w:name w:val="Quote Char"/>
    <w:basedOn w:val="DefaultParagraphFont"/>
    <w:link w:val="Quote"/>
    <w:uiPriority w:val="29"/>
    <w:rsid w:val="0075540F"/>
    <w:rPr>
      <w:i/>
      <w:iCs/>
      <w:color w:val="404040" w:themeColor="text1" w:themeTint="BF"/>
    </w:rPr>
  </w:style>
  <w:style w:type="paragraph" w:styleId="ListParagraph">
    <w:name w:val="List Paragraph"/>
    <w:basedOn w:val="Normal"/>
    <w:uiPriority w:val="34"/>
    <w:qFormat/>
    <w:rsid w:val="0075540F"/>
    <w:pPr>
      <w:ind w:left="720"/>
      <w:contextualSpacing/>
    </w:pPr>
  </w:style>
  <w:style w:type="character" w:styleId="IntenseEmphasis">
    <w:name w:val="Intense Emphasis"/>
    <w:basedOn w:val="DefaultParagraphFont"/>
    <w:uiPriority w:val="21"/>
    <w:qFormat/>
    <w:rsid w:val="0075540F"/>
    <w:rPr>
      <w:i/>
      <w:iCs/>
      <w:color w:val="0F4761" w:themeColor="accent1" w:themeShade="BF"/>
    </w:rPr>
  </w:style>
  <w:style w:type="paragraph" w:styleId="IntenseQuote">
    <w:name w:val="Intense Quote"/>
    <w:basedOn w:val="Normal"/>
    <w:next w:val="Normal"/>
    <w:link w:val="IntenseQuoteChar"/>
    <w:uiPriority w:val="30"/>
    <w:qFormat/>
    <w:rsid w:val="007554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540F"/>
    <w:rPr>
      <w:i/>
      <w:iCs/>
      <w:color w:val="0F4761" w:themeColor="accent1" w:themeShade="BF"/>
    </w:rPr>
  </w:style>
  <w:style w:type="character" w:styleId="IntenseReference">
    <w:name w:val="Intense Reference"/>
    <w:basedOn w:val="DefaultParagraphFont"/>
    <w:uiPriority w:val="32"/>
    <w:qFormat/>
    <w:rsid w:val="0075540F"/>
    <w:rPr>
      <w:b/>
      <w:bCs/>
      <w:smallCaps/>
      <w:color w:val="0F4761" w:themeColor="accent1" w:themeShade="BF"/>
      <w:spacing w:val="5"/>
    </w:rPr>
  </w:style>
  <w:style w:type="character" w:styleId="CommentReference">
    <w:name w:val="annotation reference"/>
    <w:basedOn w:val="DefaultParagraphFont"/>
    <w:uiPriority w:val="99"/>
    <w:semiHidden/>
    <w:unhideWhenUsed/>
    <w:rsid w:val="00D62FA3"/>
    <w:rPr>
      <w:sz w:val="16"/>
      <w:szCs w:val="16"/>
    </w:rPr>
  </w:style>
  <w:style w:type="paragraph" w:styleId="CommentText">
    <w:name w:val="annotation text"/>
    <w:basedOn w:val="Normal"/>
    <w:link w:val="CommentTextChar"/>
    <w:uiPriority w:val="99"/>
    <w:semiHidden/>
    <w:unhideWhenUsed/>
    <w:rsid w:val="00D62FA3"/>
    <w:pPr>
      <w:spacing w:line="240" w:lineRule="auto"/>
    </w:pPr>
    <w:rPr>
      <w:sz w:val="20"/>
      <w:szCs w:val="20"/>
    </w:rPr>
  </w:style>
  <w:style w:type="character" w:customStyle="1" w:styleId="CommentTextChar">
    <w:name w:val="Comment Text Char"/>
    <w:basedOn w:val="DefaultParagraphFont"/>
    <w:link w:val="CommentText"/>
    <w:uiPriority w:val="99"/>
    <w:semiHidden/>
    <w:rsid w:val="00D62FA3"/>
    <w:rPr>
      <w:sz w:val="20"/>
      <w:szCs w:val="20"/>
    </w:rPr>
  </w:style>
  <w:style w:type="paragraph" w:styleId="CommentSubject">
    <w:name w:val="annotation subject"/>
    <w:basedOn w:val="CommentText"/>
    <w:next w:val="CommentText"/>
    <w:link w:val="CommentSubjectChar"/>
    <w:uiPriority w:val="99"/>
    <w:semiHidden/>
    <w:unhideWhenUsed/>
    <w:rsid w:val="00D62FA3"/>
    <w:rPr>
      <w:b/>
      <w:bCs/>
    </w:rPr>
  </w:style>
  <w:style w:type="character" w:customStyle="1" w:styleId="CommentSubjectChar">
    <w:name w:val="Comment Subject Char"/>
    <w:basedOn w:val="CommentTextChar"/>
    <w:link w:val="CommentSubject"/>
    <w:uiPriority w:val="99"/>
    <w:semiHidden/>
    <w:rsid w:val="00D62F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AA4F5-6AD3-46DD-A7B4-4FAD14FC5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Wilson</dc:creator>
  <cp:keywords/>
  <dc:description/>
  <cp:lastModifiedBy>Leonard Wilson</cp:lastModifiedBy>
  <cp:revision>5</cp:revision>
  <dcterms:created xsi:type="dcterms:W3CDTF">2026-03-21T14:43:00Z</dcterms:created>
  <dcterms:modified xsi:type="dcterms:W3CDTF">2026-03-21T15:00:00Z</dcterms:modified>
</cp:coreProperties>
</file>